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jc w:val="left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附件三：</w:t>
      </w:r>
    </w:p>
    <w:p>
      <w:pPr>
        <w:tabs>
          <w:tab w:val="center" w:pos="4153"/>
          <w:tab w:val="right" w:pos="8306"/>
        </w:tabs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bCs/>
          <w:sz w:val="44"/>
          <w:szCs w:val="44"/>
        </w:rPr>
        <w:t>年中国陈家沟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陈氏</w:t>
      </w:r>
      <w:r>
        <w:rPr>
          <w:rFonts w:hint="eastAsia" w:ascii="宋体" w:hAnsi="宋体" w:cs="宋体"/>
          <w:b/>
          <w:bCs/>
          <w:sz w:val="44"/>
          <w:szCs w:val="44"/>
        </w:rPr>
        <w:t>太极拳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小架研究会</w:t>
      </w:r>
    </w:p>
    <w:p>
      <w:pPr>
        <w:tabs>
          <w:tab w:val="center" w:pos="4153"/>
          <w:tab w:val="right" w:pos="8306"/>
        </w:tabs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成立十周年纪念活动</w:t>
      </w:r>
    </w:p>
    <w:p>
      <w:pPr>
        <w:tabs>
          <w:tab w:val="center" w:pos="4153"/>
          <w:tab w:val="right" w:pos="8306"/>
        </w:tabs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个人报名</w:t>
      </w:r>
      <w:r>
        <w:rPr>
          <w:rFonts w:hint="eastAsia" w:ascii="宋体" w:hAnsi="宋体" w:cs="宋体"/>
          <w:b/>
          <w:bCs/>
          <w:sz w:val="44"/>
          <w:szCs w:val="44"/>
        </w:rPr>
        <w:t>表</w:t>
      </w:r>
    </w:p>
    <w:p/>
    <w:p>
      <w:pPr>
        <w:pStyle w:val="2"/>
        <w:rPr>
          <w:rFonts w:hint="eastAsia"/>
        </w:rPr>
      </w:pPr>
    </w:p>
    <w:tbl>
      <w:tblPr>
        <w:tblStyle w:val="3"/>
        <w:tblW w:w="93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90"/>
        <w:gridCol w:w="1747"/>
        <w:gridCol w:w="1471"/>
        <w:gridCol w:w="1471"/>
        <w:gridCol w:w="158"/>
        <w:gridCol w:w="131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 w:val="28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姓名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lang w:val="en-US" w:eastAsia="zh-CN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年龄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性别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体重-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(KG)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身高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(CM)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联系方式</w:t>
            </w:r>
          </w:p>
        </w:tc>
        <w:tc>
          <w:tcPr>
            <w:tcW w:w="35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QQ</w:t>
            </w:r>
          </w:p>
        </w:tc>
        <w:tc>
          <w:tcPr>
            <w:tcW w:w="2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通讯地址</w:t>
            </w:r>
          </w:p>
        </w:tc>
        <w:tc>
          <w:tcPr>
            <w:tcW w:w="35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</w:p>
        </w:tc>
        <w:tc>
          <w:tcPr>
            <w:tcW w:w="16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微信</w:t>
            </w:r>
          </w:p>
        </w:tc>
        <w:tc>
          <w:tcPr>
            <w:tcW w:w="2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电子邮箱</w:t>
            </w:r>
          </w:p>
        </w:tc>
        <w:tc>
          <w:tcPr>
            <w:tcW w:w="7923" w:type="dxa"/>
            <w:gridSpan w:val="7"/>
            <w:noWrap w:val="0"/>
            <w:vAlign w:val="center"/>
          </w:tcPr>
          <w:p>
            <w:pPr>
              <w:jc w:val="both"/>
              <w:rPr>
                <w:rFonts w:hint="default" w:ascii="宋体" w:hAnsi="宋体"/>
                <w:sz w:val="28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349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推荐人姓名（可选填）</w:t>
            </w: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</w:p>
        </w:tc>
        <w:tc>
          <w:tcPr>
            <w:tcW w:w="27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（有    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4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习拳经历</w:t>
            </w:r>
          </w:p>
        </w:tc>
        <w:tc>
          <w:tcPr>
            <w:tcW w:w="7633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u w:val="single"/>
                <w:lang w:val="en-US" w:eastAsia="zh-CN"/>
              </w:rPr>
              <w:t xml:space="preserve">         年</w:t>
            </w:r>
            <w:r>
              <w:rPr>
                <w:rFonts w:hint="eastAsia" w:ascii="宋体" w:hAnsi="宋体"/>
                <w:sz w:val="28"/>
                <w:u w:val="none"/>
                <w:lang w:val="en-US" w:eastAsia="zh-CN"/>
              </w:rPr>
              <w:t xml:space="preserve">                有无师承（有   无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4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展演项目</w:t>
            </w:r>
            <w:bookmarkStart w:id="0" w:name="_GoBack"/>
            <w:bookmarkEnd w:id="0"/>
          </w:p>
        </w:tc>
        <w:tc>
          <w:tcPr>
            <w:tcW w:w="7633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9380" w:type="dxa"/>
            <w:gridSpan w:val="8"/>
            <w:noWrap w:val="0"/>
            <w:vAlign w:val="center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个人签名：</w:t>
            </w:r>
          </w:p>
          <w:p>
            <w:pPr>
              <w:ind w:firstLine="5600" w:firstLineChars="2000"/>
              <w:rPr>
                <w:rFonts w:hint="eastAsia" w:ascii="宋体" w:hAnsi="宋体"/>
                <w:sz w:val="28"/>
              </w:rPr>
            </w:pPr>
          </w:p>
          <w:p>
            <w:pPr>
              <w:ind w:firstLine="5600" w:firstLineChars="20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201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8"/>
              </w:rPr>
              <w:t>年   月   日</w:t>
            </w:r>
          </w:p>
        </w:tc>
      </w:tr>
    </w:tbl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宋体" w:hAnsi="宋体"/>
          <w:sz w:val="28"/>
          <w:szCs w:val="28"/>
        </w:rPr>
        <w:t>注：</w:t>
      </w:r>
      <w:r>
        <w:rPr>
          <w:rFonts w:hint="eastAsia" w:ascii="仿宋_GB2312" w:hAnsi="宋体" w:eastAsia="仿宋_GB2312"/>
          <w:sz w:val="24"/>
        </w:rPr>
        <w:t>1．请于</w:t>
      </w:r>
      <w:r>
        <w:rPr>
          <w:rFonts w:hint="eastAsia" w:ascii="仿宋_GB2312" w:hAnsi="宋体" w:eastAsia="仿宋_GB2312"/>
          <w:sz w:val="24"/>
          <w:lang w:val="en-US" w:eastAsia="zh-CN"/>
        </w:rPr>
        <w:t>2019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hAnsi="宋体" w:eastAsia="仿宋_GB2312"/>
          <w:sz w:val="24"/>
          <w:lang w:val="en-US" w:eastAsia="zh-CN"/>
        </w:rPr>
        <w:t>10月15</w:t>
      </w:r>
      <w:r>
        <w:rPr>
          <w:rFonts w:hint="eastAsia" w:ascii="仿宋_GB2312" w:hAnsi="宋体" w:eastAsia="仿宋_GB2312"/>
          <w:sz w:val="24"/>
        </w:rPr>
        <w:t>日前报送组委会，电子邮箱：</w:t>
      </w:r>
      <w:r>
        <w:rPr>
          <w:rFonts w:hint="eastAsia"/>
          <w:b/>
          <w:bCs/>
          <w:sz w:val="24"/>
          <w:szCs w:val="24"/>
          <w:lang w:val="en-US" w:eastAsia="zh-CN"/>
        </w:rPr>
        <w:t>taijicjg@163.com</w:t>
      </w:r>
    </w:p>
    <w:p>
      <w:pPr>
        <w:ind w:firstLine="480" w:firstLineChars="200"/>
        <w:rPr>
          <w:rFonts w:ascii="仿宋_GB2312" w:hAnsi="宋体" w:eastAsia="仿宋_GB2312"/>
          <w:color w:val="FF0000"/>
          <w:sz w:val="24"/>
        </w:rPr>
      </w:pPr>
      <w:r>
        <w:rPr>
          <w:rFonts w:hint="eastAsia" w:ascii="仿宋_GB2312" w:hAnsi="宋体" w:eastAsia="仿宋_GB2312"/>
          <w:sz w:val="24"/>
        </w:rPr>
        <w:t>2．此表可复制，可在</w:t>
      </w:r>
      <w:r>
        <w:rPr>
          <w:rFonts w:hint="eastAsia" w:ascii="仿宋_GB2312" w:hAnsi="仿宋_GB2312" w:eastAsia="仿宋_GB2312" w:cs="仿宋_GB2312"/>
          <w:sz w:val="24"/>
        </w:rPr>
        <w:t>太极网（</w:t>
      </w:r>
      <w:r>
        <w:rPr>
          <w:rFonts w:ascii="仿宋_GB2312" w:hAnsi="仿宋_GB2312" w:eastAsia="仿宋_GB2312" w:cs="仿宋_GB2312"/>
          <w:sz w:val="24"/>
        </w:rPr>
        <w:t>www.taiji</w:t>
      </w:r>
      <w:r>
        <w:rPr>
          <w:rFonts w:hint="eastAsia" w:ascii="仿宋_GB2312" w:hAnsi="仿宋_GB2312" w:eastAsia="仿宋_GB2312" w:cs="仿宋_GB2312"/>
          <w:sz w:val="24"/>
        </w:rPr>
        <w:t>.</w:t>
      </w:r>
      <w:r>
        <w:rPr>
          <w:rFonts w:ascii="仿宋_GB2312" w:hAnsi="仿宋_GB2312" w:eastAsia="仿宋_GB2312" w:cs="仿宋_GB2312"/>
          <w:sz w:val="24"/>
        </w:rPr>
        <w:t>net.cn</w:t>
      </w:r>
      <w:r>
        <w:rPr>
          <w:rFonts w:hint="eastAsia" w:ascii="仿宋_GB2312" w:hAnsi="仿宋_GB2312" w:eastAsia="仿宋_GB2312" w:cs="仿宋_GB2312"/>
          <w:sz w:val="24"/>
        </w:rPr>
        <w:t>）和中国太极拳网（</w:t>
      </w:r>
      <w:r>
        <w:rPr>
          <w:rFonts w:ascii="仿宋_GB2312" w:hAnsi="仿宋_GB2312" w:eastAsia="仿宋_GB2312" w:cs="仿宋_GB2312"/>
          <w:sz w:val="24"/>
        </w:rPr>
        <w:t>www.cntjq.net</w:t>
      </w:r>
      <w:r>
        <w:rPr>
          <w:rFonts w:hint="eastAsia" w:ascii="仿宋_GB2312" w:hAnsi="仿宋_GB2312" w:eastAsia="仿宋_GB2312" w:cs="仿宋_GB2312"/>
          <w:sz w:val="24"/>
        </w:rPr>
        <w:t>）上下载。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D43B0"/>
    <w:rsid w:val="279D43B0"/>
    <w:rsid w:val="66F27B9E"/>
    <w:rsid w:val="7703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2019-09-20T23:54:00Z</dcterms:created>
  <dc:creator>眼儿媚1387934763</dc:creator>
  <cp:lastModifiedBy>眼儿媚1387934763</cp:lastModifiedBy>
  <dcterms:modified xsi:type="dcterms:W3CDTF">2019-09-21T14:57:38Z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