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cs="宋体" w:eastAsiaTheme="majorEastAsia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6"/>
          <w:szCs w:val="36"/>
        </w:rPr>
        <w:t>首届陈全忠太极拳总会交流比赛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报名表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参赛单位（公章）：                         领队：                  联系电话：                   </w:t>
      </w:r>
      <w:r>
        <w:rPr>
          <w:rFonts w:hint="eastAsia" w:ascii="宋体" w:hAnsi="宋体" w:cs="宋体"/>
          <w:sz w:val="24"/>
          <w:lang w:val="en-US" w:eastAsia="zh-CN"/>
        </w:rPr>
        <w:pict>
          <v:line id="Line 3" o:spid="_x0000_s1026" o:spt="20" style="position:absolute;left:0pt;margin-left:47.45pt;margin-top:-7.9pt;height:0pt;width:0.05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 w:cs="宋体"/>
          <w:sz w:val="24"/>
        </w:rPr>
        <w:t xml:space="preserve">                                                                                          </w:t>
      </w:r>
    </w:p>
    <w:tbl>
      <w:tblPr>
        <w:tblStyle w:val="6"/>
        <w:tblW w:w="14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567"/>
        <w:gridCol w:w="567"/>
        <w:gridCol w:w="2682"/>
        <w:gridCol w:w="2561"/>
        <w:gridCol w:w="2609"/>
        <w:gridCol w:w="231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675" w:type="dxa"/>
            <w:vMerge w:val="restart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134" w:type="dxa"/>
            <w:vMerge w:val="restart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名</w:t>
            </w:r>
          </w:p>
        </w:tc>
        <w:tc>
          <w:tcPr>
            <w:tcW w:w="567" w:type="dxa"/>
            <w:vMerge w:val="restart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567" w:type="dxa"/>
            <w:vMerge w:val="restart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组别</w:t>
            </w:r>
          </w:p>
        </w:tc>
        <w:tc>
          <w:tcPr>
            <w:tcW w:w="524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微软雅黑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拳术套路</w:t>
            </w:r>
          </w:p>
        </w:tc>
        <w:tc>
          <w:tcPr>
            <w:tcW w:w="4919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器械套路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集体项目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75" w:type="dxa"/>
            <w:vMerge w:val="continue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67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682" w:type="dxa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微软雅黑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传统套路</w:t>
            </w:r>
          </w:p>
        </w:tc>
        <w:tc>
          <w:tcPr>
            <w:tcW w:w="25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微软雅黑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其他新编套路</w:t>
            </w:r>
          </w:p>
        </w:tc>
        <w:tc>
          <w:tcPr>
            <w:tcW w:w="260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微软雅黑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太极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单刀</w:t>
            </w:r>
          </w:p>
        </w:tc>
        <w:tc>
          <w:tcPr>
            <w:tcW w:w="2310" w:type="dxa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太极剑</w:t>
            </w:r>
          </w:p>
        </w:tc>
        <w:tc>
          <w:tcPr>
            <w:tcW w:w="1740" w:type="dxa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75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682" w:type="dxa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56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60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31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740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75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682" w:type="dxa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56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60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31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740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75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682" w:type="dxa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56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60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31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740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75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682" w:type="dxa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56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60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31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740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75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682" w:type="dxa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56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60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31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740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75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6</w:t>
            </w:r>
          </w:p>
        </w:tc>
        <w:tc>
          <w:tcPr>
            <w:tcW w:w="1134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682" w:type="dxa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56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60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31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740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75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682" w:type="dxa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56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60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231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740" w:type="dxa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</w:tbl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注：1、必须以打印方式上报，加盖单位公章后方可生效；2、请在拳术“竞赛套路”和“传统套路”项目内填写套路名称，“集体项目”注明太极拳或太极器械；在其它参赛项目栏内打√。3.</w:t>
      </w:r>
      <w:r>
        <w:rPr>
          <w:rFonts w:hint="eastAsia" w:ascii="宋体" w:hAnsi="宋体"/>
          <w:szCs w:val="21"/>
        </w:rPr>
        <w:t>填表时，先填写男子项目，再填写女</w:t>
      </w:r>
      <w:r>
        <w:rPr>
          <w:rFonts w:hint="eastAsia" w:ascii="宋体" w:hAnsi="宋体"/>
          <w:szCs w:val="21"/>
          <w:lang w:eastAsia="zh-CN"/>
        </w:rPr>
        <w:t>子</w:t>
      </w:r>
      <w:r>
        <w:rPr>
          <w:rFonts w:hint="eastAsia" w:ascii="宋体" w:hAnsi="宋体"/>
          <w:szCs w:val="21"/>
        </w:rPr>
        <w:t>项目，分别从A组到</w:t>
      </w:r>
      <w:r>
        <w:rPr>
          <w:rFonts w:hint="eastAsia" w:ascii="宋体" w:hAnsi="宋体"/>
          <w:szCs w:val="21"/>
          <w:lang w:val="en-US" w:eastAsia="zh-CN"/>
        </w:rPr>
        <w:t>D</w:t>
      </w:r>
      <w:r>
        <w:rPr>
          <w:rFonts w:hint="eastAsia" w:ascii="宋体" w:hAnsi="宋体"/>
          <w:szCs w:val="21"/>
        </w:rPr>
        <w:t>组按顺序依次填写。</w:t>
      </w:r>
    </w:p>
    <w:p>
      <w:pPr>
        <w:spacing w:line="360" w:lineRule="exact"/>
        <w:ind w:firstLine="1870" w:firstLineChars="850"/>
      </w:pPr>
      <w:r>
        <w:rPr>
          <w:rFonts w:hint="eastAsia" w:ascii="宋体" w:hAnsi="宋体" w:cs="宋体"/>
          <w:szCs w:val="21"/>
        </w:rPr>
        <w:t>教练员签字：                              填表日期：                 年     月    日</w:t>
      </w:r>
    </w:p>
    <w:sectPr>
      <w:headerReference r:id="rId3" w:type="default"/>
      <w:footerReference r:id="rId4" w:type="even"/>
      <w:pgSz w:w="16838" w:h="11906" w:orient="landscape"/>
      <w:pgMar w:top="1259" w:right="1440" w:bottom="128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6301" w:wrap="around" w:vAnchor="text" w:hAnchor="margin" w:xAlign="outside" w:y="7"/>
      <w:ind w:firstLine="280" w:firstLineChars="1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  <w:lang w:val="en-US" w:eastAsia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-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 w:eastAsia="黑体"/>
        <w:lang w:eastAsia="zh-CN"/>
      </w:rPr>
    </w:pPr>
    <w:r>
      <w:rPr>
        <w:rFonts w:hint="eastAsia" w:ascii="黑体" w:hAnsi="黑体" w:eastAsia="黑体" w:cs="宋体"/>
        <w:bCs/>
        <w:sz w:val="32"/>
        <w:szCs w:val="32"/>
      </w:rPr>
      <w:t>附件</w:t>
    </w:r>
    <w:r>
      <w:rPr>
        <w:rFonts w:hint="eastAsia" w:ascii="黑体" w:hAnsi="黑体" w:eastAsia="黑体" w:cs="宋体"/>
        <w:bCs/>
        <w:sz w:val="32"/>
        <w:szCs w:val="32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09E5"/>
    <w:rsid w:val="00081E3F"/>
    <w:rsid w:val="000C53F9"/>
    <w:rsid w:val="00323B43"/>
    <w:rsid w:val="003D37D8"/>
    <w:rsid w:val="00426133"/>
    <w:rsid w:val="004358AB"/>
    <w:rsid w:val="008B7726"/>
    <w:rsid w:val="00D31D50"/>
    <w:rsid w:val="3C5B4FEC"/>
    <w:rsid w:val="3FC654F8"/>
    <w:rsid w:val="480825D7"/>
    <w:rsid w:val="6A0E4BB6"/>
    <w:rsid w:val="6C6B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qFormat/>
    <w:uiPriority w:val="0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627</Characters>
  <Lines>5</Lines>
  <Paragraphs>1</Paragraphs>
  <TotalTime>0</TotalTime>
  <ScaleCrop>false</ScaleCrop>
  <LinksUpToDate>false</LinksUpToDate>
  <CharactersWithSpaces>735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Chen</dc:creator>
  <cp:lastModifiedBy>陈斌</cp:lastModifiedBy>
  <dcterms:modified xsi:type="dcterms:W3CDTF">2018-09-24T14:42:26Z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